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929CE" w14:textId="77777777" w:rsidR="005A6C0A" w:rsidRDefault="005A6C0A" w:rsidP="005A6C0A">
      <w:pPr>
        <w:jc w:val="center"/>
        <w:rPr>
          <w:rFonts w:ascii="Times New Roman" w:hAnsi="Times New Roman" w:cs="Times New Roman"/>
          <w:b/>
          <w:sz w:val="32"/>
          <w:szCs w:val="32"/>
        </w:rPr>
      </w:pPr>
      <w:r w:rsidRPr="00E405DB">
        <w:rPr>
          <w:rFonts w:ascii="Times New Roman" w:hAnsi="Times New Roman" w:cs="Times New Roman"/>
          <w:b/>
          <w:sz w:val="32"/>
          <w:szCs w:val="32"/>
        </w:rPr>
        <w:t>NJWEA Industrial Environmental Quality Committee (IEQC)</w:t>
      </w:r>
    </w:p>
    <w:p w14:paraId="4DA1A163" w14:textId="77777777" w:rsidR="005A6C0A" w:rsidRDefault="005A6C0A" w:rsidP="00083D3D">
      <w:pPr>
        <w:jc w:val="center"/>
        <w:rPr>
          <w:rFonts w:ascii="Times New Roman" w:hAnsi="Times New Roman" w:cs="Times New Roman"/>
          <w:b/>
          <w:bCs/>
          <w:sz w:val="32"/>
          <w:szCs w:val="32"/>
        </w:rPr>
      </w:pPr>
    </w:p>
    <w:p w14:paraId="133A1486" w14:textId="1900C566" w:rsidR="00083D3D" w:rsidRPr="006B0841" w:rsidRDefault="00083D3D" w:rsidP="00083D3D">
      <w:pPr>
        <w:jc w:val="center"/>
        <w:rPr>
          <w:rFonts w:ascii="Times New Roman" w:hAnsi="Times New Roman" w:cs="Times New Roman"/>
          <w:b/>
          <w:bCs/>
          <w:sz w:val="32"/>
          <w:szCs w:val="32"/>
        </w:rPr>
      </w:pPr>
      <w:r w:rsidRPr="006B0841">
        <w:rPr>
          <w:rFonts w:ascii="Times New Roman" w:hAnsi="Times New Roman" w:cs="Times New Roman"/>
          <w:b/>
          <w:bCs/>
          <w:sz w:val="32"/>
          <w:szCs w:val="32"/>
        </w:rPr>
        <w:t>MISSION STATEMENT</w:t>
      </w:r>
    </w:p>
    <w:p w14:paraId="39202B2B" w14:textId="77777777" w:rsidR="00083D3D" w:rsidRDefault="00083D3D" w:rsidP="00083D3D">
      <w:pPr>
        <w:rPr>
          <w:rFonts w:ascii="Times New Roman" w:hAnsi="Times New Roman" w:cs="Times New Roman"/>
          <w:sz w:val="24"/>
          <w:szCs w:val="24"/>
        </w:rPr>
      </w:pPr>
    </w:p>
    <w:p w14:paraId="2224EF68" w14:textId="77777777" w:rsidR="00083D3D" w:rsidRPr="00692D2A" w:rsidRDefault="00083D3D" w:rsidP="00083D3D">
      <w:pPr>
        <w:pStyle w:val="NormalWeb"/>
        <w:shd w:val="clear" w:color="auto" w:fill="FFFFFF"/>
        <w:spacing w:before="0" w:beforeAutospacing="0" w:after="0" w:afterAutospacing="0"/>
      </w:pPr>
      <w:r w:rsidRPr="00692D2A">
        <w:t>The </w:t>
      </w:r>
      <w:r w:rsidRPr="00692D2A">
        <w:rPr>
          <w:rStyle w:val="Strong"/>
        </w:rPr>
        <w:t>Industrial Environmental Quality Committee (</w:t>
      </w:r>
      <w:r w:rsidRPr="00692D2A">
        <w:rPr>
          <w:rStyle w:val="scayt-misspell-word"/>
          <w:b/>
          <w:bCs/>
        </w:rPr>
        <w:t>IEQC</w:t>
      </w:r>
      <w:r w:rsidRPr="00692D2A">
        <w:rPr>
          <w:rStyle w:val="Strong"/>
        </w:rPr>
        <w:t>)</w:t>
      </w:r>
      <w:r w:rsidRPr="00692D2A">
        <w:t> is composed of individuals from Industry, </w:t>
      </w:r>
      <w:r w:rsidRPr="00692D2A">
        <w:rPr>
          <w:rStyle w:val="scayt-misspell-word"/>
        </w:rPr>
        <w:t>NJDEP</w:t>
      </w:r>
      <w:r w:rsidRPr="00692D2A">
        <w:t>, industrial operators, </w:t>
      </w:r>
      <w:r w:rsidRPr="00692D2A">
        <w:rPr>
          <w:rStyle w:val="scayt-misspell-word"/>
        </w:rPr>
        <w:t>POTWs</w:t>
      </w:r>
      <w:r w:rsidRPr="00692D2A">
        <w:t xml:space="preserve"> &amp; Industrial Pretreatment Coordinators, attorneys, manufacturer's representatives, and members of the consulting community. Our primary goal is educational and to provide a link between the industrial, </w:t>
      </w:r>
      <w:proofErr w:type="gramStart"/>
      <w:r w:rsidRPr="00692D2A">
        <w:t>public</w:t>
      </w:r>
      <w:proofErr w:type="gramEnd"/>
      <w:r w:rsidRPr="00692D2A">
        <w:t xml:space="preserve"> and regulatory sectors. It provides a forum to pool ideas through informal sessions, network with peers and talk about problems </w:t>
      </w:r>
      <w:proofErr w:type="gramStart"/>
      <w:r w:rsidRPr="00692D2A">
        <w:t>in order to</w:t>
      </w:r>
      <w:proofErr w:type="gramEnd"/>
      <w:r w:rsidRPr="00692D2A">
        <w:t xml:space="preserve"> work out common solutions and develop a strategy for better overall communication in regard to industrial waste treatment and compliance. </w:t>
      </w:r>
    </w:p>
    <w:p w14:paraId="7E013A00" w14:textId="77777777" w:rsidR="00083D3D" w:rsidRDefault="00083D3D" w:rsidP="00083D3D">
      <w:pPr>
        <w:rPr>
          <w:rFonts w:ascii="Times New Roman" w:hAnsi="Times New Roman" w:cs="Times New Roman"/>
          <w:sz w:val="24"/>
          <w:szCs w:val="24"/>
        </w:rPr>
      </w:pPr>
    </w:p>
    <w:p w14:paraId="101B0E4F" w14:textId="77777777" w:rsidR="00083D3D" w:rsidRPr="00C447F8" w:rsidRDefault="00083D3D" w:rsidP="00083D3D">
      <w:pPr>
        <w:rPr>
          <w:rFonts w:ascii="Times New Roman" w:hAnsi="Times New Roman" w:cs="Times New Roman"/>
          <w:sz w:val="24"/>
          <w:szCs w:val="24"/>
        </w:rPr>
      </w:pPr>
      <w:r w:rsidRPr="00C447F8">
        <w:rPr>
          <w:rFonts w:ascii="Times New Roman" w:hAnsi="Times New Roman" w:cs="Times New Roman"/>
          <w:sz w:val="24"/>
          <w:szCs w:val="24"/>
        </w:rPr>
        <w:t>The mission of the NJWEA, IEQC is to:</w:t>
      </w:r>
    </w:p>
    <w:p w14:paraId="7900AD5C" w14:textId="77777777" w:rsidR="00083D3D" w:rsidRPr="00C447F8" w:rsidRDefault="00083D3D" w:rsidP="00083D3D">
      <w:pPr>
        <w:rPr>
          <w:rFonts w:ascii="Times New Roman" w:hAnsi="Times New Roman" w:cs="Times New Roman"/>
          <w:sz w:val="24"/>
          <w:szCs w:val="24"/>
        </w:rPr>
      </w:pPr>
    </w:p>
    <w:p w14:paraId="2A079943" w14:textId="77777777" w:rsidR="00083D3D" w:rsidRDefault="00083D3D" w:rsidP="00083D3D">
      <w:pPr>
        <w:pStyle w:val="ListParagraph"/>
        <w:numPr>
          <w:ilvl w:val="0"/>
          <w:numId w:val="1"/>
        </w:numPr>
        <w:ind w:left="360"/>
        <w:rPr>
          <w:rFonts w:ascii="Times New Roman" w:hAnsi="Times New Roman" w:cs="Times New Roman"/>
          <w:sz w:val="24"/>
          <w:szCs w:val="24"/>
        </w:rPr>
      </w:pPr>
      <w:r w:rsidRPr="00C447F8">
        <w:rPr>
          <w:rFonts w:ascii="Times New Roman" w:hAnsi="Times New Roman" w:cs="Times New Roman"/>
          <w:sz w:val="24"/>
          <w:szCs w:val="24"/>
        </w:rPr>
        <w:t>Encourage participation of the industrial community in the activities of the NJWEA and promote membership recruitment.</w:t>
      </w:r>
    </w:p>
    <w:p w14:paraId="008F561E" w14:textId="77777777" w:rsidR="00083D3D" w:rsidRPr="00AA1856" w:rsidRDefault="00083D3D" w:rsidP="00083D3D">
      <w:pPr>
        <w:ind w:left="360"/>
        <w:rPr>
          <w:rFonts w:ascii="Times New Roman" w:hAnsi="Times New Roman" w:cs="Times New Roman"/>
          <w:sz w:val="24"/>
          <w:szCs w:val="24"/>
        </w:rPr>
      </w:pPr>
    </w:p>
    <w:p w14:paraId="15E767E9" w14:textId="77777777" w:rsidR="00083D3D" w:rsidRDefault="00083D3D" w:rsidP="00083D3D">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Assist the NJWEA membership committee in developing material to be used in soliciting members from the industrial community including all such personnel engaged in environmental affairs, such as operations, administration, process control, pollution prevention, waste minimization, etc.</w:t>
      </w:r>
    </w:p>
    <w:p w14:paraId="698A1329" w14:textId="77777777" w:rsidR="00083D3D" w:rsidRPr="00AA1856" w:rsidRDefault="00083D3D" w:rsidP="00083D3D">
      <w:pPr>
        <w:pStyle w:val="ListParagraph"/>
        <w:ind w:left="360"/>
        <w:rPr>
          <w:rFonts w:ascii="Times New Roman" w:hAnsi="Times New Roman" w:cs="Times New Roman"/>
          <w:sz w:val="24"/>
          <w:szCs w:val="24"/>
        </w:rPr>
      </w:pPr>
    </w:p>
    <w:p w14:paraId="710DF61A" w14:textId="77777777" w:rsidR="00083D3D" w:rsidRPr="00020175" w:rsidRDefault="00083D3D" w:rsidP="00083D3D">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Maintain communication with all pretreatment coordinators, industrial </w:t>
      </w:r>
      <w:proofErr w:type="gramStart"/>
      <w:r>
        <w:rPr>
          <w:rFonts w:ascii="Times New Roman" w:hAnsi="Times New Roman" w:cs="Times New Roman"/>
          <w:sz w:val="24"/>
          <w:szCs w:val="24"/>
        </w:rPr>
        <w:t>consultants</w:t>
      </w:r>
      <w:proofErr w:type="gramEnd"/>
      <w:r>
        <w:rPr>
          <w:rFonts w:ascii="Times New Roman" w:hAnsi="Times New Roman" w:cs="Times New Roman"/>
          <w:sz w:val="24"/>
          <w:szCs w:val="24"/>
        </w:rPr>
        <w:t xml:space="preserve"> and vendors and NJDEP, Bureau of Surface Water and Pretreatment permitting personnel across the state.  Schedule committee meetings </w:t>
      </w:r>
      <w:proofErr w:type="gramStart"/>
      <w:r>
        <w:rPr>
          <w:rFonts w:ascii="Times New Roman" w:hAnsi="Times New Roman" w:cs="Times New Roman"/>
          <w:sz w:val="24"/>
          <w:szCs w:val="24"/>
        </w:rPr>
        <w:t>on a monthly basis</w:t>
      </w:r>
      <w:proofErr w:type="gramEnd"/>
      <w:r>
        <w:rPr>
          <w:rFonts w:ascii="Times New Roman" w:hAnsi="Times New Roman" w:cs="Times New Roman"/>
          <w:sz w:val="24"/>
          <w:szCs w:val="24"/>
        </w:rPr>
        <w:t xml:space="preserve"> to update the members of the committee of any industrial concerns, federal or state mandates or any other newsworthy items.</w:t>
      </w:r>
    </w:p>
    <w:p w14:paraId="3FA742AD" w14:textId="77777777" w:rsidR="00083D3D" w:rsidRPr="00BB79A4" w:rsidRDefault="00083D3D" w:rsidP="00083D3D">
      <w:pPr>
        <w:pStyle w:val="ListParagraph"/>
        <w:ind w:left="360"/>
        <w:rPr>
          <w:rFonts w:ascii="Times New Roman" w:hAnsi="Times New Roman" w:cs="Times New Roman"/>
          <w:sz w:val="24"/>
          <w:szCs w:val="24"/>
        </w:rPr>
      </w:pPr>
    </w:p>
    <w:p w14:paraId="0EB5AAD0" w14:textId="77777777" w:rsidR="00083D3D" w:rsidRPr="0054696F" w:rsidRDefault="00083D3D" w:rsidP="00083D3D">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Maintain communication with the NJWEA, especially the Executive Committee and Council regarding any new or significant developments in the Industrial Environmental Quality field in New Jersey.  Including bringing to the attention of the NJWEA any problems of industry which the committee deems is advisable that the NJWEA consider for the advancement of the objectives of the NJWEA.</w:t>
      </w:r>
    </w:p>
    <w:p w14:paraId="6A66975F" w14:textId="77777777" w:rsidR="00083D3D" w:rsidRPr="0054696F" w:rsidRDefault="00083D3D" w:rsidP="00083D3D">
      <w:pPr>
        <w:pStyle w:val="ListParagraph"/>
        <w:ind w:left="360"/>
        <w:rPr>
          <w:rFonts w:ascii="Times New Roman" w:hAnsi="Times New Roman" w:cs="Times New Roman"/>
          <w:sz w:val="24"/>
          <w:szCs w:val="24"/>
        </w:rPr>
      </w:pPr>
    </w:p>
    <w:p w14:paraId="7CC9FEFC" w14:textId="77777777" w:rsidR="00083D3D" w:rsidRDefault="00083D3D" w:rsidP="00083D3D">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Provide nominations to the NJWEA Awards committee for the following NJWEA awards:  Ernest Ecker Award &amp; Certificate (Excellence in Industrial Wastewater Treatment), Industrial Environmental Compliance Award, and the </w:t>
      </w:r>
      <w:proofErr w:type="spellStart"/>
      <w:r>
        <w:rPr>
          <w:rFonts w:ascii="Times New Roman" w:hAnsi="Times New Roman" w:cs="Times New Roman"/>
          <w:sz w:val="24"/>
          <w:szCs w:val="24"/>
        </w:rPr>
        <w:t>Heukelekian</w:t>
      </w:r>
      <w:proofErr w:type="spellEnd"/>
      <w:r>
        <w:rPr>
          <w:rFonts w:ascii="Times New Roman" w:hAnsi="Times New Roman" w:cs="Times New Roman"/>
          <w:sz w:val="24"/>
          <w:szCs w:val="24"/>
        </w:rPr>
        <w:t xml:space="preserve"> Award.</w:t>
      </w:r>
    </w:p>
    <w:p w14:paraId="6C4803D4" w14:textId="77777777" w:rsidR="00083D3D" w:rsidRPr="00D65B60" w:rsidRDefault="00083D3D" w:rsidP="00083D3D">
      <w:pPr>
        <w:pStyle w:val="ListParagraph"/>
        <w:ind w:left="360"/>
        <w:rPr>
          <w:rFonts w:ascii="Times New Roman" w:hAnsi="Times New Roman" w:cs="Times New Roman"/>
          <w:sz w:val="24"/>
          <w:szCs w:val="24"/>
        </w:rPr>
      </w:pPr>
    </w:p>
    <w:p w14:paraId="21C7C6A4" w14:textId="77777777" w:rsidR="00083D3D" w:rsidRDefault="00083D3D" w:rsidP="00083D3D">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Develop, </w:t>
      </w:r>
      <w:proofErr w:type="gramStart"/>
      <w:r>
        <w:rPr>
          <w:rFonts w:ascii="Times New Roman" w:hAnsi="Times New Roman" w:cs="Times New Roman"/>
          <w:sz w:val="24"/>
          <w:szCs w:val="24"/>
        </w:rPr>
        <w:t>sponsor</w:t>
      </w:r>
      <w:proofErr w:type="gramEnd"/>
      <w:r>
        <w:rPr>
          <w:rFonts w:ascii="Times New Roman" w:hAnsi="Times New Roman" w:cs="Times New Roman"/>
          <w:sz w:val="24"/>
          <w:szCs w:val="24"/>
        </w:rPr>
        <w:t xml:space="preserve"> and conduct training seminars for professionals in the industrial wastewater field, including those both with pretreatment facilities/systems, those with direct discharges to receiving waters, and for personnel involved in other environmental program activities, including storage, transport, and disposal of hazardous waste material and residuals.</w:t>
      </w:r>
    </w:p>
    <w:p w14:paraId="081C4757" w14:textId="77777777" w:rsidR="00083D3D" w:rsidRPr="00D65B60" w:rsidRDefault="00083D3D" w:rsidP="00083D3D">
      <w:pPr>
        <w:pStyle w:val="ListParagraph"/>
        <w:ind w:left="360"/>
        <w:rPr>
          <w:rFonts w:ascii="Times New Roman" w:hAnsi="Times New Roman" w:cs="Times New Roman"/>
          <w:sz w:val="24"/>
          <w:szCs w:val="24"/>
        </w:rPr>
      </w:pPr>
    </w:p>
    <w:p w14:paraId="3FE98C34" w14:textId="77777777" w:rsidR="00083D3D" w:rsidRDefault="00083D3D" w:rsidP="00083D3D">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Prepare material for publication in the NJWEA Effluents.</w:t>
      </w:r>
    </w:p>
    <w:p w14:paraId="1855EB68" w14:textId="10019A19" w:rsidR="00B01432" w:rsidRDefault="00B01432"/>
    <w:sectPr w:rsidR="00B014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8073" w14:textId="77777777" w:rsidR="00000000" w:rsidRDefault="00A044AB">
      <w:r>
        <w:separator/>
      </w:r>
    </w:p>
  </w:endnote>
  <w:endnote w:type="continuationSeparator" w:id="0">
    <w:p w14:paraId="6067442A" w14:textId="77777777" w:rsidR="00000000" w:rsidRDefault="00A0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7083" w14:textId="77777777" w:rsidR="00DC20BD" w:rsidRDefault="00A04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29C9" w14:textId="77777777" w:rsidR="00DC20BD" w:rsidRDefault="00A044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1BD3" w14:textId="77777777" w:rsidR="00DC20BD" w:rsidRDefault="00A04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73ABF" w14:textId="77777777" w:rsidR="00000000" w:rsidRDefault="00A044AB">
      <w:r>
        <w:separator/>
      </w:r>
    </w:p>
  </w:footnote>
  <w:footnote w:type="continuationSeparator" w:id="0">
    <w:p w14:paraId="6D205F58" w14:textId="77777777" w:rsidR="00000000" w:rsidRDefault="00A04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2023" w14:textId="77777777" w:rsidR="00DC20BD" w:rsidRDefault="00A044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AACC" w14:textId="77777777" w:rsidR="00DC20BD" w:rsidRDefault="00A044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E948" w14:textId="77777777" w:rsidR="00DC20BD" w:rsidRDefault="00A04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41A71"/>
    <w:multiLevelType w:val="hybridMultilevel"/>
    <w:tmpl w:val="8954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6869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3D"/>
    <w:rsid w:val="00083D3D"/>
    <w:rsid w:val="001509EC"/>
    <w:rsid w:val="005A6C0A"/>
    <w:rsid w:val="00A044AB"/>
    <w:rsid w:val="00B01432"/>
    <w:rsid w:val="00C3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AB16"/>
  <w15:chartTrackingRefBased/>
  <w15:docId w15:val="{19FF2847-2597-46A4-B439-8B36063E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D3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D3D"/>
    <w:pPr>
      <w:ind w:left="720"/>
      <w:contextualSpacing/>
    </w:pPr>
  </w:style>
  <w:style w:type="paragraph" w:styleId="Header">
    <w:name w:val="header"/>
    <w:basedOn w:val="Normal"/>
    <w:link w:val="HeaderChar"/>
    <w:uiPriority w:val="99"/>
    <w:unhideWhenUsed/>
    <w:rsid w:val="00083D3D"/>
    <w:pPr>
      <w:tabs>
        <w:tab w:val="center" w:pos="4680"/>
        <w:tab w:val="right" w:pos="9360"/>
      </w:tabs>
    </w:pPr>
  </w:style>
  <w:style w:type="character" w:customStyle="1" w:styleId="HeaderChar">
    <w:name w:val="Header Char"/>
    <w:basedOn w:val="DefaultParagraphFont"/>
    <w:link w:val="Header"/>
    <w:uiPriority w:val="99"/>
    <w:rsid w:val="00083D3D"/>
  </w:style>
  <w:style w:type="paragraph" w:styleId="Footer">
    <w:name w:val="footer"/>
    <w:basedOn w:val="Normal"/>
    <w:link w:val="FooterChar"/>
    <w:uiPriority w:val="99"/>
    <w:unhideWhenUsed/>
    <w:rsid w:val="00083D3D"/>
    <w:pPr>
      <w:tabs>
        <w:tab w:val="center" w:pos="4680"/>
        <w:tab w:val="right" w:pos="9360"/>
      </w:tabs>
    </w:pPr>
  </w:style>
  <w:style w:type="character" w:customStyle="1" w:styleId="FooterChar">
    <w:name w:val="Footer Char"/>
    <w:basedOn w:val="DefaultParagraphFont"/>
    <w:link w:val="Footer"/>
    <w:uiPriority w:val="99"/>
    <w:rsid w:val="00083D3D"/>
  </w:style>
  <w:style w:type="paragraph" w:styleId="NormalWeb">
    <w:name w:val="Normal (Web)"/>
    <w:basedOn w:val="Normal"/>
    <w:uiPriority w:val="99"/>
    <w:semiHidden/>
    <w:unhideWhenUsed/>
    <w:rsid w:val="00083D3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83D3D"/>
    <w:rPr>
      <w:b/>
      <w:bCs/>
    </w:rPr>
  </w:style>
  <w:style w:type="character" w:customStyle="1" w:styleId="scayt-misspell-word">
    <w:name w:val="scayt-misspell-word"/>
    <w:basedOn w:val="DefaultParagraphFont"/>
    <w:rsid w:val="00083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dc:creator>
  <cp:keywords/>
  <dc:description/>
  <cp:lastModifiedBy>Natalie P</cp:lastModifiedBy>
  <cp:revision>4</cp:revision>
  <dcterms:created xsi:type="dcterms:W3CDTF">2022-11-07T13:18:00Z</dcterms:created>
  <dcterms:modified xsi:type="dcterms:W3CDTF">2022-11-07T13:23:00Z</dcterms:modified>
</cp:coreProperties>
</file>